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84" w:rsidRPr="001B6984" w:rsidRDefault="001B6984" w:rsidP="001B698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1B6984">
        <w:rPr>
          <w:rFonts w:ascii="Times New Roman" w:hAnsi="Times New Roman" w:cs="Times New Roman"/>
          <w:b/>
          <w:sz w:val="32"/>
          <w:szCs w:val="28"/>
          <w:lang w:val="uk-UA"/>
        </w:rPr>
        <w:t xml:space="preserve">ЗВІТ </w:t>
      </w:r>
      <w:bookmarkStart w:id="0" w:name="_GoBack"/>
      <w:bookmarkEnd w:id="0"/>
    </w:p>
    <w:p w:rsidR="007F56A6" w:rsidRDefault="00A568BB" w:rsidP="0080357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8B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568BB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A568BB">
        <w:rPr>
          <w:rFonts w:ascii="Times New Roman" w:hAnsi="Times New Roman" w:cs="Times New Roman"/>
          <w:sz w:val="28"/>
          <w:szCs w:val="28"/>
        </w:rPr>
        <w:t xml:space="preserve"> з 14 по 25 </w:t>
      </w:r>
      <w:proofErr w:type="spellStart"/>
      <w:r w:rsidRPr="00A568BB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A568BB">
        <w:rPr>
          <w:rFonts w:ascii="Times New Roman" w:hAnsi="Times New Roman" w:cs="Times New Roman"/>
          <w:sz w:val="28"/>
          <w:szCs w:val="28"/>
        </w:rPr>
        <w:t xml:space="preserve"> </w:t>
      </w:r>
      <w:r w:rsidRPr="00A568BB">
        <w:rPr>
          <w:rFonts w:ascii="Times New Roman" w:hAnsi="Times New Roman" w:cs="Times New Roman"/>
          <w:sz w:val="28"/>
          <w:szCs w:val="28"/>
          <w:lang w:val="uk-UA"/>
        </w:rPr>
        <w:t>2024 року був проведений моніторинг рівня засвоєння знань вихованцями</w:t>
      </w:r>
      <w:r w:rsidR="00861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1B5">
        <w:rPr>
          <w:rFonts w:ascii="Times New Roman" w:hAnsi="Times New Roman" w:cs="Times New Roman"/>
          <w:sz w:val="28"/>
          <w:szCs w:val="28"/>
        </w:rPr>
        <w:t>Леб'язького</w:t>
      </w:r>
      <w:proofErr w:type="spellEnd"/>
      <w:r w:rsidRPr="00A568BB">
        <w:rPr>
          <w:rFonts w:ascii="Times New Roman" w:hAnsi="Times New Roman" w:cs="Times New Roman"/>
          <w:sz w:val="28"/>
          <w:szCs w:val="28"/>
        </w:rPr>
        <w:t xml:space="preserve"> ЗДО (</w:t>
      </w:r>
      <w:proofErr w:type="gramStart"/>
      <w:r w:rsidRPr="00A568BB">
        <w:rPr>
          <w:rFonts w:ascii="Times New Roman" w:hAnsi="Times New Roman" w:cs="Times New Roman"/>
          <w:sz w:val="28"/>
          <w:szCs w:val="28"/>
        </w:rPr>
        <w:t>Я-С</w:t>
      </w:r>
      <w:proofErr w:type="gramEnd"/>
      <w:r w:rsidRPr="00A568BB">
        <w:rPr>
          <w:rFonts w:ascii="Times New Roman" w:hAnsi="Times New Roman" w:cs="Times New Roman"/>
          <w:sz w:val="28"/>
          <w:szCs w:val="28"/>
        </w:rPr>
        <w:t>) "Сонечко"</w:t>
      </w:r>
      <w:r w:rsidRPr="00A568BB">
        <w:rPr>
          <w:rFonts w:ascii="Times New Roman" w:hAnsi="Times New Roman" w:cs="Times New Roman"/>
          <w:sz w:val="28"/>
          <w:szCs w:val="28"/>
          <w:lang w:val="uk-UA"/>
        </w:rPr>
        <w:t xml:space="preserve">. Діагностика проводилась у 2 різновікових групах. </w:t>
      </w:r>
      <w:r w:rsidR="00C0767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C07675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C0767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07675">
        <w:rPr>
          <w:rFonts w:ascii="Times New Roman" w:hAnsi="Times New Roman" w:cs="Times New Roman"/>
          <w:sz w:val="28"/>
          <w:szCs w:val="28"/>
        </w:rPr>
        <w:t>дистанційною</w:t>
      </w:r>
      <w:proofErr w:type="spellEnd"/>
      <w:r w:rsidR="00C07675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="00C07675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C07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675">
        <w:rPr>
          <w:rFonts w:ascii="Times New Roman" w:hAnsi="Times New Roman" w:cs="Times New Roman"/>
          <w:sz w:val="28"/>
          <w:szCs w:val="28"/>
        </w:rPr>
        <w:t>експертами</w:t>
      </w:r>
      <w:proofErr w:type="spellEnd"/>
      <w:r w:rsidR="00C07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675">
        <w:rPr>
          <w:rFonts w:ascii="Times New Roman" w:hAnsi="Times New Roman" w:cs="Times New Roman"/>
          <w:sz w:val="28"/>
          <w:szCs w:val="28"/>
        </w:rPr>
        <w:t>виступали</w:t>
      </w:r>
      <w:proofErr w:type="spellEnd"/>
      <w:r w:rsidR="00C07675">
        <w:rPr>
          <w:rFonts w:ascii="Times New Roman" w:hAnsi="Times New Roman" w:cs="Times New Roman"/>
          <w:sz w:val="28"/>
          <w:szCs w:val="28"/>
        </w:rPr>
        <w:t xml:space="preserve"> батьки та </w:t>
      </w:r>
      <w:proofErr w:type="spellStart"/>
      <w:r w:rsidR="00C07675">
        <w:rPr>
          <w:rFonts w:ascii="Times New Roman" w:hAnsi="Times New Roman" w:cs="Times New Roman"/>
          <w:sz w:val="28"/>
          <w:szCs w:val="28"/>
        </w:rPr>
        <w:t>вихователі</w:t>
      </w:r>
      <w:proofErr w:type="spellEnd"/>
      <w:r w:rsidR="00C07675">
        <w:rPr>
          <w:rFonts w:ascii="Times New Roman" w:hAnsi="Times New Roman" w:cs="Times New Roman"/>
          <w:sz w:val="28"/>
          <w:szCs w:val="28"/>
        </w:rPr>
        <w:t>.</w:t>
      </w:r>
    </w:p>
    <w:p w:rsidR="00C07675" w:rsidRPr="00C07675" w:rsidRDefault="00C07675" w:rsidP="0080357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675">
        <w:rPr>
          <w:rFonts w:ascii="Times New Roman" w:hAnsi="Times New Roman" w:cs="Times New Roman"/>
          <w:b/>
          <w:sz w:val="28"/>
          <w:szCs w:val="28"/>
          <w:lang w:val="uk-UA"/>
        </w:rPr>
        <w:t>Різновікова група від 4 до 6(7) років.</w:t>
      </w:r>
    </w:p>
    <w:p w:rsidR="00C07675" w:rsidRDefault="00C07675" w:rsidP="0080357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приймало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участь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78,5% (21,5%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моніторинг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  <w:lang w:val="uk-UA"/>
        </w:rPr>
        <w:t>евакуацію</w:t>
      </w:r>
      <w:r>
        <w:rPr>
          <w:rFonts w:ascii="Times New Roman" w:hAnsi="Times New Roman" w:cs="Times New Roman"/>
          <w:sz w:val="28"/>
          <w:szCs w:val="28"/>
        </w:rPr>
        <w:t xml:space="preserve"> за кордон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невідвідування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занять). </w:t>
      </w:r>
    </w:p>
    <w:p w:rsidR="00C07675" w:rsidRPr="00C07675" w:rsidRDefault="00C07675" w:rsidP="0080357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моніторингу за розділом «Здоров’я та фізичний розвиток»:</w:t>
      </w:r>
    </w:p>
    <w:p w:rsidR="0076126F" w:rsidRPr="0076126F" w:rsidRDefault="00C07675" w:rsidP="00803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26F">
        <w:rPr>
          <w:rFonts w:ascii="Times New Roman" w:hAnsi="Times New Roman" w:cs="Times New Roman"/>
          <w:sz w:val="28"/>
          <w:szCs w:val="28"/>
          <w:lang w:val="uk-UA"/>
        </w:rPr>
        <w:t>високому рівню знань відповідає</w:t>
      </w:r>
      <w:r w:rsidR="0076126F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>%,  доста</w:t>
      </w:r>
      <w:r w:rsidR="0076126F">
        <w:rPr>
          <w:rFonts w:ascii="Times New Roman" w:hAnsi="Times New Roman" w:cs="Times New Roman"/>
          <w:sz w:val="28"/>
          <w:szCs w:val="28"/>
          <w:lang w:val="uk-UA"/>
        </w:rPr>
        <w:t>тньому 40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%, середньому </w:t>
      </w:r>
      <w:r w:rsidR="0076126F">
        <w:rPr>
          <w:rFonts w:ascii="Times New Roman" w:hAnsi="Times New Roman" w:cs="Times New Roman"/>
          <w:sz w:val="28"/>
          <w:szCs w:val="28"/>
          <w:lang w:val="uk-UA"/>
        </w:rPr>
        <w:t>45%, початковому 6% .</w:t>
      </w:r>
    </w:p>
    <w:p w:rsidR="0076126F" w:rsidRDefault="0076126F" w:rsidP="00803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моніторингу за розділом «Дитина в сенсорно-пізнавальному просторі»: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 високому рівню знань відповідає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17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>%,  доста</w:t>
      </w:r>
      <w:r>
        <w:rPr>
          <w:rFonts w:ascii="Times New Roman" w:hAnsi="Times New Roman" w:cs="Times New Roman"/>
          <w:sz w:val="28"/>
          <w:szCs w:val="28"/>
          <w:lang w:val="uk-UA"/>
        </w:rPr>
        <w:t>тньому 31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%, середньому </w:t>
      </w:r>
      <w:r>
        <w:rPr>
          <w:rFonts w:ascii="Times New Roman" w:hAnsi="Times New Roman" w:cs="Times New Roman"/>
          <w:sz w:val="28"/>
          <w:szCs w:val="28"/>
          <w:lang w:val="uk-UA"/>
        </w:rPr>
        <w:t>36%, початковому 16% .</w:t>
      </w:r>
    </w:p>
    <w:p w:rsidR="00D43EE2" w:rsidRDefault="00D43EE2" w:rsidP="00803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моніторингу за розділом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Екопростір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 дитини»: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 високому рівню знань відповідає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>%,  доста</w:t>
      </w:r>
      <w:r>
        <w:rPr>
          <w:rFonts w:ascii="Times New Roman" w:hAnsi="Times New Roman" w:cs="Times New Roman"/>
          <w:sz w:val="28"/>
          <w:szCs w:val="28"/>
          <w:lang w:val="uk-UA"/>
        </w:rPr>
        <w:t>тньому 22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%, середньому </w:t>
      </w:r>
      <w:r>
        <w:rPr>
          <w:rFonts w:ascii="Times New Roman" w:hAnsi="Times New Roman" w:cs="Times New Roman"/>
          <w:sz w:val="28"/>
          <w:szCs w:val="28"/>
          <w:lang w:val="uk-UA"/>
        </w:rPr>
        <w:t>42%, початковому 15% .</w:t>
      </w:r>
    </w:p>
    <w:p w:rsidR="00D43EE2" w:rsidRDefault="00D43EE2" w:rsidP="00803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моніторингу за розділом «Гра дитини»: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 високому рівню знань відповідає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>%,  доста</w:t>
      </w:r>
      <w:r>
        <w:rPr>
          <w:rFonts w:ascii="Times New Roman" w:hAnsi="Times New Roman" w:cs="Times New Roman"/>
          <w:sz w:val="28"/>
          <w:szCs w:val="28"/>
          <w:lang w:val="uk-UA"/>
        </w:rPr>
        <w:t>тньому 38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%, середньому </w:t>
      </w:r>
      <w:r>
        <w:rPr>
          <w:rFonts w:ascii="Times New Roman" w:hAnsi="Times New Roman" w:cs="Times New Roman"/>
          <w:sz w:val="28"/>
          <w:szCs w:val="28"/>
          <w:lang w:val="uk-UA"/>
        </w:rPr>
        <w:t>29%, початковому 14% .</w:t>
      </w:r>
    </w:p>
    <w:p w:rsidR="00D43EE2" w:rsidRDefault="00D43EE2" w:rsidP="00803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моніторингу за розділом «Комунікативний розвиток особистості»: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 високому рівню знань відповідає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>%,  доста</w:t>
      </w:r>
      <w:r>
        <w:rPr>
          <w:rFonts w:ascii="Times New Roman" w:hAnsi="Times New Roman" w:cs="Times New Roman"/>
          <w:sz w:val="28"/>
          <w:szCs w:val="28"/>
          <w:lang w:val="uk-UA"/>
        </w:rPr>
        <w:t>тньому 30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%, середньому </w:t>
      </w:r>
      <w:r>
        <w:rPr>
          <w:rFonts w:ascii="Times New Roman" w:hAnsi="Times New Roman" w:cs="Times New Roman"/>
          <w:sz w:val="28"/>
          <w:szCs w:val="28"/>
          <w:lang w:val="uk-UA"/>
        </w:rPr>
        <w:t>33%, початковому 16% .</w:t>
      </w:r>
    </w:p>
    <w:p w:rsidR="00D43EE2" w:rsidRDefault="00D43EE2" w:rsidP="00803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моніторингу за розділом «Дитина у світі мистецтва»: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 високому рівню знань відповідає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>%,  доста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тньому </w:t>
      </w:r>
      <w:r w:rsidR="006F7863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%, середньому </w:t>
      </w:r>
      <w:r w:rsidR="006F7863">
        <w:rPr>
          <w:rFonts w:ascii="Times New Roman" w:hAnsi="Times New Roman" w:cs="Times New Roman"/>
          <w:sz w:val="28"/>
          <w:szCs w:val="28"/>
          <w:lang w:val="uk-UA"/>
        </w:rPr>
        <w:t>36</w:t>
      </w:r>
      <w:r>
        <w:rPr>
          <w:rFonts w:ascii="Times New Roman" w:hAnsi="Times New Roman" w:cs="Times New Roman"/>
          <w:sz w:val="28"/>
          <w:szCs w:val="28"/>
          <w:lang w:val="uk-UA"/>
        </w:rPr>
        <w:t>%,</w:t>
      </w:r>
      <w:r w:rsidR="006F7863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початковому 18</w:t>
      </w:r>
      <w:r>
        <w:rPr>
          <w:rFonts w:ascii="Times New Roman" w:hAnsi="Times New Roman" w:cs="Times New Roman"/>
          <w:sz w:val="28"/>
          <w:szCs w:val="28"/>
          <w:lang w:val="uk-UA"/>
        </w:rPr>
        <w:t>% .</w:t>
      </w:r>
    </w:p>
    <w:p w:rsidR="006F7863" w:rsidRDefault="006F7863" w:rsidP="00803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моніторингу за розділом «</w:t>
      </w:r>
      <w:r w:rsidRPr="00A568BB">
        <w:rPr>
          <w:rFonts w:ascii="Times New Roman" w:hAnsi="Times New Roman" w:cs="Times New Roman"/>
          <w:sz w:val="28"/>
          <w:szCs w:val="28"/>
          <w:lang w:val="uk-UA"/>
        </w:rPr>
        <w:t>Дитина у світі мистецтва: музичне мистецтво</w:t>
      </w:r>
      <w:r>
        <w:rPr>
          <w:rFonts w:ascii="Times New Roman" w:hAnsi="Times New Roman" w:cs="Times New Roman"/>
          <w:sz w:val="28"/>
          <w:szCs w:val="28"/>
          <w:lang w:val="uk-UA"/>
        </w:rPr>
        <w:t>»: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 доста</w:t>
      </w:r>
      <w:r>
        <w:rPr>
          <w:rFonts w:ascii="Times New Roman" w:hAnsi="Times New Roman" w:cs="Times New Roman"/>
          <w:sz w:val="28"/>
          <w:szCs w:val="28"/>
          <w:lang w:val="uk-UA"/>
        </w:rPr>
        <w:t>тньому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 рівню знань відповідає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>
        <w:rPr>
          <w:rFonts w:ascii="Times New Roman" w:hAnsi="Times New Roman" w:cs="Times New Roman"/>
          <w:sz w:val="28"/>
          <w:szCs w:val="28"/>
          <w:lang w:val="uk-UA"/>
        </w:rPr>
        <w:t>середньому 61%, початковому 32% .</w:t>
      </w:r>
    </w:p>
    <w:p w:rsidR="006F7863" w:rsidRDefault="006F7863" w:rsidP="00803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EE2" w:rsidRDefault="00D43EE2" w:rsidP="00803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7863" w:rsidRDefault="006F7863" w:rsidP="0080357E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6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Різновікова група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Pr="00C076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 років.</w:t>
      </w:r>
    </w:p>
    <w:p w:rsidR="00B42385" w:rsidRDefault="00B42385" w:rsidP="0080357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приймало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участь</w:t>
      </w:r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82% (18%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діагностику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невідвідування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занять). </w:t>
      </w:r>
    </w:p>
    <w:p w:rsidR="0080357E" w:rsidRDefault="00B42385" w:rsidP="00984DA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моніторингу за розділом «Здоров’я та фізичний розвиток»:</w:t>
      </w:r>
      <w:r w:rsidR="00984D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>високому рівню знань відповідає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57E">
        <w:rPr>
          <w:rFonts w:ascii="Times New Roman" w:hAnsi="Times New Roman" w:cs="Times New Roman"/>
          <w:sz w:val="28"/>
          <w:szCs w:val="28"/>
          <w:lang w:val="uk-UA"/>
        </w:rPr>
        <w:t>87</w:t>
      </w:r>
      <w:r>
        <w:rPr>
          <w:rFonts w:ascii="Times New Roman" w:hAnsi="Times New Roman" w:cs="Times New Roman"/>
          <w:sz w:val="28"/>
          <w:szCs w:val="28"/>
          <w:lang w:val="uk-UA"/>
        </w:rPr>
        <w:t>.5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%, середньому </w:t>
      </w:r>
      <w:r>
        <w:rPr>
          <w:rFonts w:ascii="Times New Roman" w:hAnsi="Times New Roman" w:cs="Times New Roman"/>
          <w:sz w:val="28"/>
          <w:szCs w:val="28"/>
          <w:lang w:val="uk-UA"/>
        </w:rPr>
        <w:t>12.5%</w:t>
      </w:r>
      <w:r w:rsidR="008035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2385" w:rsidRDefault="00B42385" w:rsidP="00803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моніторингу за розділом «Дитина в сенсорно-пізнавальному просторі»: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 високому рівню знань відповідає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57E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%,  середньому </w:t>
      </w:r>
      <w:r w:rsidR="0080357E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B42385" w:rsidRDefault="00B42385" w:rsidP="00803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моніторингу за розділом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Екопростір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розвитку дитини»: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 високому рівню знань відповідає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57E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%,  середньому </w:t>
      </w:r>
      <w:r w:rsidR="0080357E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>%,</w:t>
      </w:r>
      <w:r w:rsidR="0080357E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початковому </w:t>
      </w:r>
      <w:r>
        <w:rPr>
          <w:rFonts w:ascii="Times New Roman" w:hAnsi="Times New Roman" w:cs="Times New Roman"/>
          <w:sz w:val="28"/>
          <w:szCs w:val="28"/>
          <w:lang w:val="uk-UA"/>
        </w:rPr>
        <w:t>5% .</w:t>
      </w:r>
    </w:p>
    <w:p w:rsidR="00B42385" w:rsidRDefault="00B42385" w:rsidP="00803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моніторингу за розділом «Гра дитини»: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 високому рівню знань відповідає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57E">
        <w:rPr>
          <w:rFonts w:ascii="Times New Roman" w:hAnsi="Times New Roman" w:cs="Times New Roman"/>
          <w:sz w:val="28"/>
          <w:szCs w:val="28"/>
          <w:lang w:val="uk-UA"/>
        </w:rPr>
        <w:t>69.5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%,  середньому </w:t>
      </w:r>
      <w:r w:rsidR="0080357E">
        <w:rPr>
          <w:rFonts w:ascii="Times New Roman" w:hAnsi="Times New Roman" w:cs="Times New Roman"/>
          <w:sz w:val="28"/>
          <w:szCs w:val="28"/>
          <w:lang w:val="uk-UA"/>
        </w:rPr>
        <w:t>30.5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8035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2385" w:rsidRDefault="00B42385" w:rsidP="00803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моніторингу за розділом «Комунікативний розвиток особистості»: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 високому рівню знань відповідає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57E">
        <w:rPr>
          <w:rFonts w:ascii="Times New Roman" w:hAnsi="Times New Roman" w:cs="Times New Roman"/>
          <w:sz w:val="28"/>
          <w:szCs w:val="28"/>
          <w:lang w:val="uk-UA"/>
        </w:rPr>
        <w:t>55.5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%, середньому </w:t>
      </w:r>
      <w:r w:rsidR="0080357E">
        <w:rPr>
          <w:rFonts w:ascii="Times New Roman" w:hAnsi="Times New Roman" w:cs="Times New Roman"/>
          <w:sz w:val="28"/>
          <w:szCs w:val="28"/>
          <w:lang w:val="uk-UA"/>
        </w:rPr>
        <w:t>38</w:t>
      </w:r>
      <w:r>
        <w:rPr>
          <w:rFonts w:ascii="Times New Roman" w:hAnsi="Times New Roman" w:cs="Times New Roman"/>
          <w:sz w:val="28"/>
          <w:szCs w:val="28"/>
          <w:lang w:val="uk-UA"/>
        </w:rPr>
        <w:t>%,</w:t>
      </w:r>
      <w:r w:rsidR="0080357E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початковому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0357E">
        <w:rPr>
          <w:rFonts w:ascii="Times New Roman" w:hAnsi="Times New Roman" w:cs="Times New Roman"/>
          <w:sz w:val="28"/>
          <w:szCs w:val="28"/>
          <w:lang w:val="uk-UA"/>
        </w:rPr>
        <w:t>.5</w:t>
      </w:r>
      <w:r>
        <w:rPr>
          <w:rFonts w:ascii="Times New Roman" w:hAnsi="Times New Roman" w:cs="Times New Roman"/>
          <w:sz w:val="28"/>
          <w:szCs w:val="28"/>
          <w:lang w:val="uk-UA"/>
        </w:rPr>
        <w:t>% .</w:t>
      </w:r>
    </w:p>
    <w:p w:rsidR="0080357E" w:rsidRDefault="00B42385" w:rsidP="00803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моніторингу за розділом «Дитина у світі мистецтва»: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 високому рівню знань відповідає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57E">
        <w:rPr>
          <w:rFonts w:ascii="Times New Roman" w:hAnsi="Times New Roman" w:cs="Times New Roman"/>
          <w:sz w:val="28"/>
          <w:szCs w:val="28"/>
          <w:lang w:val="uk-UA"/>
        </w:rPr>
        <w:t>62.5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%,  середньому </w:t>
      </w:r>
      <w:r w:rsidR="0080357E">
        <w:rPr>
          <w:rFonts w:ascii="Times New Roman" w:hAnsi="Times New Roman" w:cs="Times New Roman"/>
          <w:sz w:val="28"/>
          <w:szCs w:val="28"/>
          <w:lang w:val="uk-UA"/>
        </w:rPr>
        <w:t>37.5</w:t>
      </w:r>
      <w:r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8035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2385" w:rsidRDefault="00B42385" w:rsidP="00803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моніторингу за розділом «</w:t>
      </w:r>
      <w:r w:rsidRPr="00A568BB">
        <w:rPr>
          <w:rFonts w:ascii="Times New Roman" w:hAnsi="Times New Roman" w:cs="Times New Roman"/>
          <w:sz w:val="28"/>
          <w:szCs w:val="28"/>
          <w:lang w:val="uk-UA"/>
        </w:rPr>
        <w:t>Дитина у світі мистецтва: музичне мистецтво</w:t>
      </w:r>
      <w:r>
        <w:rPr>
          <w:rFonts w:ascii="Times New Roman" w:hAnsi="Times New Roman" w:cs="Times New Roman"/>
          <w:sz w:val="28"/>
          <w:szCs w:val="28"/>
          <w:lang w:val="uk-UA"/>
        </w:rPr>
        <w:t>»: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 доста</w:t>
      </w:r>
      <w:r>
        <w:rPr>
          <w:rFonts w:ascii="Times New Roman" w:hAnsi="Times New Roman" w:cs="Times New Roman"/>
          <w:sz w:val="28"/>
          <w:szCs w:val="28"/>
          <w:lang w:val="uk-UA"/>
        </w:rPr>
        <w:t>тньому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 рівню знань відповідає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57E">
        <w:rPr>
          <w:rFonts w:ascii="Times New Roman" w:hAnsi="Times New Roman" w:cs="Times New Roman"/>
          <w:sz w:val="28"/>
          <w:szCs w:val="28"/>
          <w:lang w:val="uk-UA"/>
        </w:rPr>
        <w:t>44.5</w:t>
      </w:r>
      <w:r w:rsidRPr="0076126F"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середньому </w:t>
      </w:r>
      <w:r w:rsidR="0080357E">
        <w:rPr>
          <w:rFonts w:ascii="Times New Roman" w:hAnsi="Times New Roman" w:cs="Times New Roman"/>
          <w:sz w:val="28"/>
          <w:szCs w:val="28"/>
          <w:lang w:val="uk-UA"/>
        </w:rPr>
        <w:t>55.5</w:t>
      </w:r>
      <w:r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6F7863" w:rsidRPr="00B42385" w:rsidRDefault="006F7863" w:rsidP="0080357E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3EE2" w:rsidRDefault="00D43EE2" w:rsidP="008035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EE2" w:rsidRDefault="00D43EE2" w:rsidP="007612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26F" w:rsidRPr="0076126F" w:rsidRDefault="0076126F" w:rsidP="007612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675" w:rsidRDefault="00C07675" w:rsidP="0076126F">
      <w:pPr>
        <w:tabs>
          <w:tab w:val="left" w:pos="3255"/>
        </w:tabs>
        <w:ind w:lef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07675" w:rsidRDefault="00C07675" w:rsidP="00C076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675" w:rsidRDefault="00C07675" w:rsidP="00C076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675" w:rsidRDefault="00C07675" w:rsidP="00C076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675" w:rsidRPr="00A568BB" w:rsidRDefault="00C07675" w:rsidP="00C076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7675" w:rsidRPr="006F7863" w:rsidRDefault="00C07675" w:rsidP="00A568BB">
      <w:pPr>
        <w:rPr>
          <w:lang w:val="uk-UA"/>
        </w:rPr>
      </w:pPr>
    </w:p>
    <w:sectPr w:rsidR="00C07675" w:rsidRPr="006F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134234"/>
    <w:multiLevelType w:val="hybridMultilevel"/>
    <w:tmpl w:val="02B8B48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C4"/>
    <w:rsid w:val="001B6984"/>
    <w:rsid w:val="006F7863"/>
    <w:rsid w:val="0076126F"/>
    <w:rsid w:val="007F56A6"/>
    <w:rsid w:val="0080357E"/>
    <w:rsid w:val="008611B5"/>
    <w:rsid w:val="00984DA6"/>
    <w:rsid w:val="009F21C4"/>
    <w:rsid w:val="00A568BB"/>
    <w:rsid w:val="00B42385"/>
    <w:rsid w:val="00C07675"/>
    <w:rsid w:val="00D4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1F28E-0936-45B3-8CA7-78A6F1BE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2025-01-03T08:55:00Z</dcterms:created>
  <dcterms:modified xsi:type="dcterms:W3CDTF">2025-01-03T11:41:00Z</dcterms:modified>
</cp:coreProperties>
</file>